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96B1" w14:textId="77777777" w:rsidR="009A670A" w:rsidRDefault="00555E1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9F4CEA1" w14:textId="77777777" w:rsidR="009A670A" w:rsidRDefault="00555E1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6FA7D785" w14:textId="77777777" w:rsidR="009A670A" w:rsidRDefault="00555E1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07/10/2000</w:t>
      </w:r>
    </w:p>
    <w:p w14:paraId="1503EBC6" w14:textId="77777777" w:rsidR="009A670A" w:rsidRPr="00555E11" w:rsidRDefault="00555E11" w:rsidP="00555E1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55E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4D5FCA7E" w14:textId="77777777" w:rsidR="00555E11" w:rsidRPr="00555E11" w:rsidRDefault="00555E11" w:rsidP="00555E11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55E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5278D87B" w14:textId="28BBF2D6" w:rsidR="009A670A" w:rsidRDefault="00555E1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87</w:t>
      </w:r>
    </w:p>
    <w:p w14:paraId="0115C074" w14:textId="77777777" w:rsidR="009A670A" w:rsidRDefault="009A670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188E66B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 bốn,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hàng cuối cùng:</w:t>
      </w:r>
    </w:p>
    <w:p w14:paraId="1B048FC1" w14:textId="77777777" w:rsidR="00CD2AE4" w:rsidRDefault="00555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white"/>
        </w:rPr>
        <w:t>Nhẫn nhục trang nghiêm nên được viên âm của Phật, đủ các tướng hảo</w:t>
      </w:r>
      <w:r>
        <w:rPr>
          <w:rFonts w:ascii="Times New Roman" w:eastAsia="Book Antiqua" w:hAnsi="Times New Roman" w:cs="Times New Roman"/>
          <w:b/>
          <w:i/>
          <w:color w:val="000000"/>
          <w:sz w:val="28"/>
          <w:szCs w:val="28"/>
        </w:rPr>
        <w:t>.</w:t>
      </w:r>
    </w:p>
    <w:p w14:paraId="6ECC5C74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là nói hành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vào trong nhẫn nhục ba-la-mật.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câu phía trước của đoạn kinh văn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xuyên suốt toàn bộ tất cả kinh văn bên dưới,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đó là câu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“nêu ra điều trọng yếu để nói, hành đạo thập thiện”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, tiếp theo chính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</w:t>
      </w:r>
      <w:r>
        <w:rPr>
          <w:rFonts w:ascii="Times New Roman" w:eastAsia="Book Antiqua" w:hAnsi="Times New Roman" w:cs="Times New Roman"/>
          <w:i/>
          <w:sz w:val="28"/>
          <w:szCs w:val="28"/>
          <w:highlight w:val="white"/>
        </w:rPr>
        <w:t>vào trong nhẫn nhục trang nghiêm nên được viên âm của Phật, đủ các tướng hảo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như vậy thì ý nghĩa sẽ rất hoàn chỉnh.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người kết tập kinh tạng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tỉnh lược về mặt văn tự,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tỉnh lược này là mỹ hóa văn chương.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bất luận là trên văn tự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trong ngôn ngữ,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chú trọng “giản yếu tường minh”,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tuy đơn giản, yếu lĩnh,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vẫn tường tận, rõ ràng, phù hợp với tiêu chuẩn này thì là văn chương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ngữ hay.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phiên dịch kinh Phật cũng phải tuân thủ theo nguyên tắc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tụng, nghiên cứu, giảng giải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hiểu được nghĩa thú viên mãn đầy đủ hàm chứa trong bài văn,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nêu ra điều trọng yếu để nói.</w:t>
      </w:r>
    </w:p>
    <w:p w14:paraId="764FC2E8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Nhẫn nhục là việc rất khó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khi bị sỉ nhục.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ba-la-mật trong Phật pháp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chỉ nói một chữ “nhẫn”, mà không phải chuyên chỉ cho nhẫn nhục.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Phật pháp truyền vào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dịch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thêm chữ “nhục” vào điều này, nguyên nhân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học ở Trung Quốc thời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gọi là giai cấp sĩ đại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chính là phần tử trí thức.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vô cùng tôn kính phần tử trí thức, có thể nói Trung Quốc lập quốc 5.000 năm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tử trí thức giữ địa vị vô cùng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thay đổi triều đại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ai không tôn trọng phần tử trí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có câu “tuyển chọn người tài đức”.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giai cấp sĩ đại phu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câu: “Kẻ sĩ có thể chết, không thể bị nhục”, người có học ở Trung Quốc xem việc bị sỉ nhục là vô cùng nghiêm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đây là điều không thể nhẫn chịu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được;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chém đầu cũng không sao,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có thể chịu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bị sỉ nhục thì không thể chịu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dịch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giai cấp sĩ đại phu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sự chấp trước nghiêm trọng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đã thêm chữ “nhục” vào phía sau chữ “nhẫn”.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nhục còn có thể nhẫn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đương nhiên không có gì không thể nhẫn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thứ đều có thể nhẫn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đặc biệt dùng chữ “nhẫn nhục”.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danh từ này, trong nguyên văn kinh Đại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điển tiếng Phạn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hoặc là kinh điển tiếng Pa-li ngày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điển bằng tiếng Tạng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có nghĩa nhẫn nhục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biết điều này.</w:t>
      </w:r>
    </w:p>
    <w:p w14:paraId="17B2C97D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không thể nhẫn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có thể tưởng tượng ra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nhìn thấy rất nhiều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kể cả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 khi bạn không nhẫn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đức tướng đó nó sẽ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Thử soi gương là biết ngay,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có thể ghi hình thì càng rõ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 bộ dạng đó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thể khiến người khác nhìn thấy mà sanh tâm hoan hỷ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khiến người khác nhìn thấy sợ hãi, chán ngán,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tránh xa bạn, không dám đến gần.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Tình trạng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thế pháp hay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đều là phá hoại chứ không phải thành tựu.</w:t>
      </w:r>
    </w:p>
    <w:p w14:paraId="327308F7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chúng ta muốn có được thành tựu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pháp thế xuất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nhẫn là công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là mấu chốt.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Ngạn ngữ Trung Quốc thường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“Việc nhỏ không thể nhẫn thì sẽ hỏng việc lớn”, trong kinh Kim Cang Bát-nhã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mọi người đọc rất thuộc,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đã nói một câu danh ngôn: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“Hết thảy pháp thành tựu nơi nhẫn.”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xuất thế gian bất luận việc lớn việc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thành tựu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làm được nhẫn.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của nhẫn sâu rộng vô tận.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quan trọng nhất là trong đời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chắc chắn không thể tách rời xã hội để tồn tại độc lập,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con người nhất định phải dựa vào đại chúng, sống chung với đại chúng nếu không thể nhẫn thì làm sao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là trong thời đại mạt pháp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đại này phiền phức rất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vô cùng cảm thán nói với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“Đời trước không tốt, không biết đạo đức, không có người dạy.”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từ nhỏ không được tiếp nhận nền giáo dục tốt đẹp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đã dưỡng thành rất nhiều tập khí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khó sống chung với đại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khó!</w:t>
      </w:r>
    </w:p>
    <w:p w14:paraId="5FDAB6AA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thử xem pháp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là người có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sự nghiệp càng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địa vị càng cao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càng khiêm tốn, càng hòa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họ mới được người khác tôn kính,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người khác ngưỡng mộ,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làm một việc có thể khiến bạn cả đời cảm ơn không 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khi còn trẻ,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từng làm nhân viên công vụ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đi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đi làm có lúc công việc không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thì chúng tôi ở văn phòng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báo chí, đọc sách,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thường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có thói quen xấu, đó là ngồi trên ghế không ngồi cho đàng hoàng,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dựa lưng ra sau ghế,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chổng hai chân ghế phía trước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nằm rất thoải mái.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Thủ trưởng của tôi từ phía sau đi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vỗ vỗ lên vai tôi, tôi vừa thấy liền đứng dậy ngay, ông không hề khiển trách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ngược lại còn nói rất nhẹ nhàng từ tốn,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nói: “Anh ngồi như vậy dễ bị ngã,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dễ bị thương đó.”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không nói gì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lần dạy bảo mà cả đời không quên,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vĩnh viễn sửa đổi tật xấu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ông quát tháo một trận,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mắng tôi một trận,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lên lớp [dạy đời] một trận, thì khi ông đi rồi tôi vẫn ngồi kiểu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không phải khâm phục từ nội tâm, chúng ta phải hiểu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chỉ dạy tôi, chẳng khác nào cho tôi một buổi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hiểu được rồi, nếu tôi làm thủ trưởng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tôi nên đối xử với cấp dưới của mình như thế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có được sự ủng hộ chân thành từ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họ hết lòng phụ trách làm việc cho tôi?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do khiêm kính. Khiêm tốn và cung kính người khác, từng giây từng phút chỉ cần chúng ta lưu ý thận trọng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nơi nơi đều là chỗ để chúng ta học tập.</w:t>
      </w:r>
    </w:p>
    <w:p w14:paraId="2F44CE91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Trước đây đại sư Thái Hư đề xướng “Bồ-tát học xứ”,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tiên chúng ta phải học cách chung sống với mọi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Chung sống với mọi người thì điều quan trọng nhất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hòa thành một khối với mọi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nay, Phật giáo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bằng Ki-tô giáo, Thiên Chúa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chúng ta không thể hòa thành một khối với người nghèo khổ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sống cuộc sống nghèo khổ.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qua có hai vị nữ tu Thiên Chúa giáo đến thăm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thời gian giảng kinh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chậm nửa tiếng đồng hồ.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tiếp kiến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ở châu Phi xây một bệnh viện, họ nói với tôi là người châu Phi vô cùng đáng thương,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đã làm việc ở bên đó 12 năm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bệnh viện và trường học rất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bệnh nhân đi khám bệnh phải đi quãng đường rất xa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đến phòng khám của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mong có được một chiếc xe cứu thương,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họ đến tìm tôi, tôi nhận lời tặng họ một chiếc xe.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nghe rồi thì vô cùng cảm động, những nơi đó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trong Phật giáo chúng ta đều không muốn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họ thì chịu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có thể chịu khổ giống như cư dân ở đó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có mảy may than vãn,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hòa thành một khối với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tâm toàn lực chăm sóc những người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những người này.</w:t>
      </w:r>
    </w:p>
    <w:p w14:paraId="31431877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Giống như nữ tu Hứa Triết của Singapore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cả đời cũng làm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mắt bà chỉ có chúng sanh khổ nạn,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già, người bệnh, trước giờ bà chưa từng nghĩ đến bản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luôn hòa thành một khối với những người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hy hữu hiếm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mà chúng ta rất cần phải noi theo,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chú ý đến.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thế pháp và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thánh tiên hiền chỉ dạy chúng ta, chúng ta ở cương vị công tác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phải làm tốt công việc thuộc bổn phận của mình, mỗi người đều có thể làm tốt công việc bổn phận của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thế giới này tốt đẹp hài hòa.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cần phải hỗ trợ hợp tác,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công phu nhẫn nhục thì không thể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nhục thì nhất định phải được thực hiện trong đời sống thường ngày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việc đều phải nhẫn,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tùy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thể nhẫn thì không thể tùy duyên; khăng khăng muốn thuận theo ý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thuận theo sự ưa ghét của mình thì khó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Đâu biết rằng sự ưa ghét của chính mình là phiền não, khiến tâm không thanh tịnh; có thể buông xuống sự ưa ghét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thuận chúng sanh, tùy hỷ công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công đức đó chính là nhẫn nhục ba-la-mật.</w:t>
      </w:r>
    </w:p>
    <w:p w14:paraId="214472D6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“Trang nghiêm”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làm đến tận thiện tận mỹ, bạn tu nhẫn nhục đến mức độ tận thiện tận mỹ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bạn được quả báo. Hai câu trên là nói tổng quát.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“Được viên âm của Phật”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dùng một âm thanh thuyết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tùy loại đều nghe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âm này mới là viên âm.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“Đủ các tướng hảo”</w:t>
      </w:r>
      <w:r>
        <w:rPr>
          <w:rFonts w:ascii="Times New Roman" w:eastAsia="Book Antiqua" w:hAnsi="Times New Roman" w:cs="Times New Roman"/>
          <w:sz w:val="28"/>
          <w:szCs w:val="28"/>
        </w:rPr>
        <w:t>, nhân tố của tướng hảo quả thật rất nhiều, trong rất nhiều nhân tố thì nhân tố đứng đầu là nhẫn nhục.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tu thành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phải đặc biệt dùng thời gian 100 kiếp,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không phải là thời gian ngắn,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tu ba mươi hai tướng tốt, tám mươi vẻ đẹp; 100 kiếp này tu pháp môn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Thưa với quý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là sáu ba-la-mật,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trong sáu ba-la-mật lấy nhẫn nhục ba-la-mật làm đầu.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muốn hỏi, vì sao các ngài phải tu tướng hảo?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sanh thích tướng hảo, chúng sanh thích tướng hảo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Phật dùng tướng hảo để nhiếp thọ chúng sanh.</w:t>
      </w:r>
    </w:p>
    <w:p w14:paraId="547E4904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Xác thực là tướng hảo của Phật đã độ rất nhiều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trong kinh điển,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A-nan là một ví dụ rõ rệt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A-nan xuất gia?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học với Thích-ca Mâu-ni Phật?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nhìn thấy tướng hảo của ngài.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Lăng-nghiêm,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hỏi A-nan: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“Tại sao ông phát tâm xuất gia?”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A-nan đáp: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“Vì ngưỡng mộ tướng hảo của Phật.”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tướng hảo này không phải do cha mẹ sinh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do ngài tu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A-nan phát tâm học Phật, không học gì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muốn học tướng hảo.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bạn mới biết được tướng hảo nhiếp thọ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sức mạnh này mạnh biết bao!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sớm đã chứng được quả địa cứu cánh viên mãn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còn cần tu tướng hảo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làm ra cho phàm phu sáu cõi chúng ta xem.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sáu cõi có người nào không muốn mình có tướng hảo đâu!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nào cũng muốn có tướng hảo,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bạn là dân tộc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bạn tin tôn giáo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muốn mình có thân thể khỏe mạnh, dung mạo xinh đẹp?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mong muốn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thị hiện như vậy là nói cho bạn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mong muốn này của bạn có thể toại nguyện,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bạn tu nhẫn nhục ba-la-mật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đạt được nguyện vọng của mình.</w:t>
      </w:r>
    </w:p>
    <w:p w14:paraId="7807E7B1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Nhẫn được mọi việc,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được mọi lúc,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được mọi nơi,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nhục ba-la-mật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tướng hảo quang minh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quý vị đồng tu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nhục là phương tiện trước tiên của thiền định, một người không thể nhẫn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cách gì tu định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là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Đại thừa, Tiểu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Hiển giáo, Mật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Tông môn, Giáo hạ thì định là mấu chốt,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tu thiền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Tám vạn bốn ngàn pháp môn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tám vạn bốn ngàn phương pháp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thức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điều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tu thiền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nhục làm không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chẳng cách gì tu thiền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nói với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điều nguyên tắc tu hành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có thứ lớp,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 đảo lộn.</w:t>
      </w:r>
    </w:p>
    <w:p w14:paraId="4102CBEC" w14:textId="77777777" w:rsidR="00CD2AE4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Điều thứ nhất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dạy bạn buông xuống; nếu bạn không thể buông xuống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không giữ quy củ,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giữ quy củ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 giới; bạn không thể giữ quy củ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chắc chắn không thể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nhẫn nhục; bạn không thể nhẫn nhục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chắc chắn sẽ không có tiến bộ,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tiến bộ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tinh tấn; không có tiến bộ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làm sao có thể đắc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thiền định?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sáu điều này giống như lên sáu tầng lầu lớn vậy, không có tầng phía dưới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không có tầng phía trên.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tu như thế nào đây?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tu từ bố thí.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buông xuống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giữ quy củ, tuân thủ pháp tắc, tuyệt đối không được phép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đắp nặn bản thân thành một nhân vật đặc thù,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sai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xa rời quần chúng.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Xa rời quần chúng thì sẽ không được quần chúng giúp đỡ;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đã trở nên cô lập.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cô lập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bất luận pháp thế gian hay xuất thế gian thảy đều thất bại.</w:t>
      </w:r>
    </w:p>
    <w:p w14:paraId="30332F47" w14:textId="6F7A06D8" w:rsidR="009A670A" w:rsidRDefault="00555E1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chúng ta hãy quan sát tỉ mỉ xưa nay trong và ngoài nước,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thành công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được mọi người ủng hộ, được mọi người yêu mến. Nhất là hiện nay xã hội dân chủ tự do cởi mở,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tranh cử dựa vào phiếu bầu để trúng cử, phiếu bầu thì nhờ vào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yêu mến, sự ủng hộ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quần chúng đối với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ngày thường không chăm lo người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ai chịu giúp đỡ bạn?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chung sống với mọi người là học vấn lớn nhất, chung sống với mọi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bố thí, trì giới, nhẫn nhục. Làm được ba điều này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nhà Phật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duyên của bạn thù thắng,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đức vô lượng. Tốt rồi, hôm nay chúng ta giảng đến đây.</w:t>
      </w:r>
    </w:p>
    <w:sectPr w:rsidR="009A670A" w:rsidSect="00555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F81D" w14:textId="77777777" w:rsidR="00555E11" w:rsidRDefault="00555E11" w:rsidP="00555E11">
      <w:pPr>
        <w:spacing w:after="0" w:line="240" w:lineRule="auto"/>
      </w:pPr>
      <w:r>
        <w:separator/>
      </w:r>
    </w:p>
  </w:endnote>
  <w:endnote w:type="continuationSeparator" w:id="0">
    <w:p w14:paraId="24BDC53D" w14:textId="77777777" w:rsidR="00555E11" w:rsidRDefault="00555E11" w:rsidP="0055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7844" w14:textId="77777777" w:rsidR="00555E11" w:rsidRDefault="00555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0906" w14:textId="0F6E1CE0" w:rsidR="00555E11" w:rsidRPr="00555E11" w:rsidRDefault="00555E11" w:rsidP="00555E11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555E11">
      <w:rPr>
        <w:rFonts w:ascii="Times New Roman" w:hAnsi="Times New Roman" w:cs="Times New Roman"/>
        <w:sz w:val="24"/>
      </w:rPr>
      <w:fldChar w:fldCharType="begin"/>
    </w:r>
    <w:r w:rsidRPr="00555E11">
      <w:rPr>
        <w:rFonts w:ascii="Times New Roman" w:hAnsi="Times New Roman" w:cs="Times New Roman"/>
        <w:sz w:val="24"/>
      </w:rPr>
      <w:instrText xml:space="preserve"> PAGE  \* MERGEFORMAT </w:instrText>
    </w:r>
    <w:r w:rsidRPr="00555E11">
      <w:rPr>
        <w:rFonts w:ascii="Times New Roman" w:hAnsi="Times New Roman" w:cs="Times New Roman"/>
        <w:sz w:val="24"/>
      </w:rPr>
      <w:fldChar w:fldCharType="separate"/>
    </w:r>
    <w:r w:rsidRPr="00555E11">
      <w:rPr>
        <w:rFonts w:ascii="Times New Roman" w:hAnsi="Times New Roman" w:cs="Times New Roman"/>
        <w:noProof/>
        <w:sz w:val="24"/>
      </w:rPr>
      <w:t>1</w:t>
    </w:r>
    <w:r w:rsidRPr="00555E11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4BF1" w14:textId="0AE25AA4" w:rsidR="00555E11" w:rsidRPr="00555E11" w:rsidRDefault="00555E11" w:rsidP="00555E1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B0E4" w14:textId="77777777" w:rsidR="00555E11" w:rsidRDefault="00555E11" w:rsidP="00555E11">
      <w:pPr>
        <w:spacing w:after="0" w:line="240" w:lineRule="auto"/>
      </w:pPr>
      <w:r>
        <w:separator/>
      </w:r>
    </w:p>
  </w:footnote>
  <w:footnote w:type="continuationSeparator" w:id="0">
    <w:p w14:paraId="4F201C7D" w14:textId="77777777" w:rsidR="00555E11" w:rsidRDefault="00555E11" w:rsidP="0055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317A" w14:textId="77777777" w:rsidR="00555E11" w:rsidRDefault="00555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0287" w14:textId="77777777" w:rsidR="00555E11" w:rsidRDefault="00555E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149D" w14:textId="77777777" w:rsidR="00555E11" w:rsidRDefault="00555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355D5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8522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6863"/>
    <w:rsid w:val="00543008"/>
    <w:rsid w:val="00544ECC"/>
    <w:rsid w:val="00555E11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51170"/>
    <w:rsid w:val="007A6902"/>
    <w:rsid w:val="007B5ACC"/>
    <w:rsid w:val="007D0AF5"/>
    <w:rsid w:val="007D60E6"/>
    <w:rsid w:val="007F3AD3"/>
    <w:rsid w:val="00813CA1"/>
    <w:rsid w:val="00824499"/>
    <w:rsid w:val="00831129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A670A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C66BA"/>
    <w:rsid w:val="00AE0CA0"/>
    <w:rsid w:val="00AE1F0D"/>
    <w:rsid w:val="00AF56B6"/>
    <w:rsid w:val="00B312D5"/>
    <w:rsid w:val="00C1460B"/>
    <w:rsid w:val="00C73C54"/>
    <w:rsid w:val="00CD103C"/>
    <w:rsid w:val="00CD2AE4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D9D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55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E11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E11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385226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D5EB-852C-45C2-A0EB-607A96FA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2023-07-29T05:41:00Z</dcterms:created>
  <dcterms:modified xsi:type="dcterms:W3CDTF">2026-05-13T03:37:00Z</dcterms:modified>
</cp:coreProperties>
</file>